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6B0" w:rsidRDefault="006246B0" w:rsidP="00624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Standard 6 Vocabulary</w:t>
      </w:r>
    </w:p>
    <w:p w:rsidR="006246B0" w:rsidRDefault="006246B0" w:rsidP="00624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080" w:rsidRDefault="00750080" w:rsidP="006246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Ordinance of 1785 – Surveyed and organized the land in the western territory</w:t>
      </w:r>
    </w:p>
    <w:p w:rsidR="006246B0" w:rsidRPr="006246B0" w:rsidRDefault="006246B0" w:rsidP="006246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B0">
        <w:rPr>
          <w:rFonts w:ascii="Times New Roman" w:hAnsi="Times New Roman" w:cs="Times New Roman"/>
          <w:sz w:val="24"/>
          <w:szCs w:val="24"/>
        </w:rPr>
        <w:t>Northwest Ordinance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80">
        <w:rPr>
          <w:rFonts w:ascii="Times New Roman" w:hAnsi="Times New Roman" w:cs="Times New Roman"/>
          <w:sz w:val="24"/>
          <w:szCs w:val="24"/>
        </w:rPr>
        <w:t xml:space="preserve">1787 </w:t>
      </w:r>
      <w:r>
        <w:rPr>
          <w:rFonts w:ascii="Times New Roman" w:hAnsi="Times New Roman" w:cs="Times New Roman"/>
          <w:sz w:val="24"/>
          <w:szCs w:val="24"/>
        </w:rPr>
        <w:t>– Organized the newly acquired territ</w:t>
      </w:r>
      <w:r w:rsidR="00730428">
        <w:rPr>
          <w:rFonts w:ascii="Times New Roman" w:hAnsi="Times New Roman" w:cs="Times New Roman"/>
          <w:sz w:val="24"/>
          <w:szCs w:val="24"/>
        </w:rPr>
        <w:t>ory around the Great Lakes and established how states would enter the union; territories then states</w:t>
      </w:r>
    </w:p>
    <w:p w:rsidR="006246B0" w:rsidRPr="006246B0" w:rsidRDefault="006246B0" w:rsidP="006246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B0">
        <w:rPr>
          <w:rFonts w:ascii="Times New Roman" w:hAnsi="Times New Roman" w:cs="Times New Roman"/>
          <w:sz w:val="24"/>
          <w:szCs w:val="24"/>
        </w:rPr>
        <w:t>President Thomas Jefferson</w:t>
      </w:r>
      <w:r>
        <w:rPr>
          <w:rFonts w:ascii="Times New Roman" w:hAnsi="Times New Roman" w:cs="Times New Roman"/>
          <w:sz w:val="24"/>
          <w:szCs w:val="24"/>
        </w:rPr>
        <w:t xml:space="preserve"> – 3</w:t>
      </w:r>
      <w:r w:rsidRPr="006246B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President of the U.S.; Author of Declaration of Independence; Oversaw Louisiana Purchase</w:t>
      </w:r>
      <w:r w:rsidR="002223E5">
        <w:rPr>
          <w:rFonts w:ascii="Times New Roman" w:hAnsi="Times New Roman" w:cs="Times New Roman"/>
          <w:sz w:val="24"/>
          <w:szCs w:val="24"/>
        </w:rPr>
        <w:t xml:space="preserve"> and Lewis and Clark expedition</w:t>
      </w:r>
    </w:p>
    <w:p w:rsidR="006246B0" w:rsidRPr="006246B0" w:rsidRDefault="006246B0" w:rsidP="006246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B0">
        <w:rPr>
          <w:rFonts w:ascii="Times New Roman" w:hAnsi="Times New Roman" w:cs="Times New Roman"/>
          <w:sz w:val="24"/>
          <w:szCs w:val="24"/>
        </w:rPr>
        <w:t>Embargo Act of 1807</w:t>
      </w:r>
      <w:r w:rsidR="002223E5">
        <w:rPr>
          <w:rFonts w:ascii="Times New Roman" w:hAnsi="Times New Roman" w:cs="Times New Roman"/>
          <w:sz w:val="24"/>
          <w:szCs w:val="24"/>
        </w:rPr>
        <w:t xml:space="preserve"> – Banned all U.S. trade with England and France in response to violations of U.S. neutrality; hurt U.S. economy more than GB and France</w:t>
      </w:r>
    </w:p>
    <w:p w:rsidR="006246B0" w:rsidRPr="006246B0" w:rsidRDefault="006246B0" w:rsidP="006246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B0">
        <w:rPr>
          <w:rFonts w:ascii="Times New Roman" w:hAnsi="Times New Roman" w:cs="Times New Roman"/>
          <w:sz w:val="24"/>
          <w:szCs w:val="24"/>
        </w:rPr>
        <w:t>Louisiana Purchase</w:t>
      </w:r>
      <w:r w:rsidR="002223E5">
        <w:rPr>
          <w:rFonts w:ascii="Times New Roman" w:hAnsi="Times New Roman" w:cs="Times New Roman"/>
          <w:sz w:val="24"/>
          <w:szCs w:val="24"/>
        </w:rPr>
        <w:t xml:space="preserve"> – Acquired from France for $15 million; Doubled the size of the U.S.</w:t>
      </w:r>
      <w:r w:rsidR="00750080">
        <w:rPr>
          <w:rFonts w:ascii="Times New Roman" w:hAnsi="Times New Roman" w:cs="Times New Roman"/>
          <w:sz w:val="24"/>
          <w:szCs w:val="24"/>
        </w:rPr>
        <w:t xml:space="preserve"> Napoleon needed money for war</w:t>
      </w:r>
    </w:p>
    <w:p w:rsidR="006246B0" w:rsidRDefault="006246B0" w:rsidP="006246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B0">
        <w:rPr>
          <w:rFonts w:ascii="Times New Roman" w:hAnsi="Times New Roman" w:cs="Times New Roman"/>
          <w:sz w:val="24"/>
          <w:szCs w:val="24"/>
        </w:rPr>
        <w:t>Lewis &amp; Clark Expedition</w:t>
      </w:r>
      <w:r w:rsidR="002223E5">
        <w:rPr>
          <w:rFonts w:ascii="Times New Roman" w:hAnsi="Times New Roman" w:cs="Times New Roman"/>
          <w:sz w:val="24"/>
          <w:szCs w:val="24"/>
        </w:rPr>
        <w:t xml:space="preserve"> – Sent to explore and map the Louisiana territory; Established the presence of the U.S. in the West</w:t>
      </w:r>
    </w:p>
    <w:p w:rsidR="00750080" w:rsidRPr="006246B0" w:rsidRDefault="00750080" w:rsidP="006246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Sacagawea – Native American guide who helped Lewis and Clark</w:t>
      </w:r>
    </w:p>
    <w:p w:rsidR="006246B0" w:rsidRPr="006246B0" w:rsidRDefault="006246B0" w:rsidP="006246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B0">
        <w:rPr>
          <w:rFonts w:ascii="Times New Roman" w:hAnsi="Times New Roman" w:cs="Times New Roman"/>
          <w:sz w:val="24"/>
          <w:szCs w:val="24"/>
        </w:rPr>
        <w:t>President James Madison</w:t>
      </w:r>
      <w:r w:rsidR="002223E5">
        <w:rPr>
          <w:rFonts w:ascii="Times New Roman" w:hAnsi="Times New Roman" w:cs="Times New Roman"/>
          <w:sz w:val="24"/>
          <w:szCs w:val="24"/>
        </w:rPr>
        <w:t xml:space="preserve"> – Fourth President of the U.S. and “Father” of the Constitution; Led the U.S. into War of 1812</w:t>
      </w:r>
    </w:p>
    <w:p w:rsidR="006246B0" w:rsidRPr="006246B0" w:rsidRDefault="006246B0" w:rsidP="006246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B0">
        <w:rPr>
          <w:rFonts w:ascii="Times New Roman" w:hAnsi="Times New Roman" w:cs="Times New Roman"/>
          <w:sz w:val="24"/>
          <w:szCs w:val="24"/>
        </w:rPr>
        <w:t>War of 1812</w:t>
      </w:r>
      <w:r w:rsidR="002223E5">
        <w:rPr>
          <w:rFonts w:ascii="Times New Roman" w:hAnsi="Times New Roman" w:cs="Times New Roman"/>
          <w:sz w:val="24"/>
          <w:szCs w:val="24"/>
        </w:rPr>
        <w:t xml:space="preserve"> – U.S. war vs. GB; U.S. victory resolving issues left after American </w:t>
      </w:r>
      <w:proofErr w:type="spellStart"/>
      <w:r w:rsidR="002223E5">
        <w:rPr>
          <w:rFonts w:ascii="Times New Roman" w:hAnsi="Times New Roman" w:cs="Times New Roman"/>
          <w:sz w:val="24"/>
          <w:szCs w:val="24"/>
        </w:rPr>
        <w:t>Revo</w:t>
      </w:r>
      <w:proofErr w:type="spellEnd"/>
      <w:r w:rsidR="002223E5">
        <w:rPr>
          <w:rFonts w:ascii="Times New Roman" w:hAnsi="Times New Roman" w:cs="Times New Roman"/>
          <w:sz w:val="24"/>
          <w:szCs w:val="24"/>
        </w:rPr>
        <w:t>. War</w:t>
      </w:r>
      <w:r w:rsidR="00750080">
        <w:rPr>
          <w:rFonts w:ascii="Times New Roman" w:hAnsi="Times New Roman" w:cs="Times New Roman"/>
          <w:sz w:val="24"/>
          <w:szCs w:val="24"/>
        </w:rPr>
        <w:t>; Returned to status quo</w:t>
      </w:r>
    </w:p>
    <w:p w:rsidR="006246B0" w:rsidRDefault="006246B0" w:rsidP="006246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B0">
        <w:rPr>
          <w:rFonts w:ascii="Times New Roman" w:hAnsi="Times New Roman" w:cs="Times New Roman"/>
          <w:sz w:val="24"/>
          <w:szCs w:val="24"/>
        </w:rPr>
        <w:t>Causes</w:t>
      </w:r>
      <w:r w:rsidR="002223E5">
        <w:rPr>
          <w:rFonts w:ascii="Times New Roman" w:hAnsi="Times New Roman" w:cs="Times New Roman"/>
          <w:sz w:val="24"/>
          <w:szCs w:val="24"/>
        </w:rPr>
        <w:t xml:space="preserve"> – Violations of U.S. free trade, impressment, Chesapeake-Leopard Affair and arming of Native Americans in </w:t>
      </w:r>
      <w:r w:rsidR="00B25A65">
        <w:rPr>
          <w:rFonts w:ascii="Times New Roman" w:hAnsi="Times New Roman" w:cs="Times New Roman"/>
          <w:sz w:val="24"/>
          <w:szCs w:val="24"/>
        </w:rPr>
        <w:t>Northwest Territory</w:t>
      </w:r>
    </w:p>
    <w:p w:rsidR="00750080" w:rsidRDefault="00750080" w:rsidP="006246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Quebec – British stronghold in Canada during War of 1812</w:t>
      </w:r>
    </w:p>
    <w:p w:rsidR="00750080" w:rsidRPr="00750080" w:rsidRDefault="00750080" w:rsidP="007500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080">
        <w:rPr>
          <w:rFonts w:ascii="Times New Roman" w:hAnsi="Times New Roman" w:cs="Times New Roman"/>
          <w:sz w:val="24"/>
          <w:szCs w:val="24"/>
        </w:rPr>
        <w:t>Battle of New Orleans – Final battle of War of 1812 which occurred after signing of the Treaty of Ghent; U.S. successfully defended by Andrew Jackson (became Hero)</w:t>
      </w:r>
    </w:p>
    <w:p w:rsidR="00750080" w:rsidRPr="00750080" w:rsidRDefault="00750080" w:rsidP="007500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080">
        <w:rPr>
          <w:rFonts w:ascii="Times New Roman" w:hAnsi="Times New Roman" w:cs="Times New Roman"/>
          <w:sz w:val="24"/>
          <w:szCs w:val="24"/>
        </w:rPr>
        <w:t>Treaty of Ghent – Ended War of 1812; returned territorial boundaries to pre-war status</w:t>
      </w:r>
    </w:p>
    <w:p w:rsidR="006246B0" w:rsidRPr="006246B0" w:rsidRDefault="00B25A65" w:rsidP="006246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Results – No boundary changes; </w:t>
      </w:r>
      <w:r w:rsidR="00750080">
        <w:rPr>
          <w:rFonts w:ascii="Times New Roman" w:hAnsi="Times New Roman" w:cs="Times New Roman"/>
          <w:sz w:val="24"/>
          <w:szCs w:val="24"/>
        </w:rPr>
        <w:t>confirmed American independence</w:t>
      </w:r>
      <w:r>
        <w:rPr>
          <w:rFonts w:ascii="Times New Roman" w:hAnsi="Times New Roman" w:cs="Times New Roman"/>
          <w:sz w:val="24"/>
          <w:szCs w:val="24"/>
        </w:rPr>
        <w:t xml:space="preserve">, Andrew Jackson becomes war hero </w:t>
      </w:r>
    </w:p>
    <w:p w:rsidR="006246B0" w:rsidRPr="006246B0" w:rsidRDefault="006246B0" w:rsidP="006246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B0">
        <w:rPr>
          <w:rFonts w:ascii="Times New Roman" w:hAnsi="Times New Roman" w:cs="Times New Roman"/>
          <w:sz w:val="24"/>
          <w:szCs w:val="24"/>
        </w:rPr>
        <w:t>National Infrastructure</w:t>
      </w:r>
      <w:r w:rsidR="008D18CF">
        <w:rPr>
          <w:rFonts w:ascii="Times New Roman" w:hAnsi="Times New Roman" w:cs="Times New Roman"/>
          <w:sz w:val="24"/>
          <w:szCs w:val="24"/>
        </w:rPr>
        <w:t xml:space="preserve"> – Transportation revolution; creation of roads, canals and railroads</w:t>
      </w:r>
    </w:p>
    <w:p w:rsidR="006246B0" w:rsidRPr="006246B0" w:rsidRDefault="006246B0" w:rsidP="006246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B0">
        <w:rPr>
          <w:rFonts w:ascii="Times New Roman" w:hAnsi="Times New Roman" w:cs="Times New Roman"/>
          <w:sz w:val="24"/>
          <w:szCs w:val="24"/>
        </w:rPr>
        <w:t>National Road</w:t>
      </w:r>
      <w:r w:rsidR="008D18CF">
        <w:rPr>
          <w:rFonts w:ascii="Times New Roman" w:hAnsi="Times New Roman" w:cs="Times New Roman"/>
          <w:sz w:val="24"/>
          <w:szCs w:val="24"/>
        </w:rPr>
        <w:t xml:space="preserve"> – First federal funded highway in U.S. connected Potomac and Ohio River valleys; Opened up Ohio River Valley to travelers and settlers</w:t>
      </w:r>
    </w:p>
    <w:p w:rsidR="006246B0" w:rsidRPr="006246B0" w:rsidRDefault="006246B0" w:rsidP="006246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B0">
        <w:rPr>
          <w:rFonts w:ascii="Times New Roman" w:hAnsi="Times New Roman" w:cs="Times New Roman"/>
          <w:sz w:val="24"/>
          <w:szCs w:val="24"/>
        </w:rPr>
        <w:t>Turnpikes &amp; Toll Roads</w:t>
      </w:r>
      <w:r w:rsidR="008D18CF">
        <w:rPr>
          <w:rFonts w:ascii="Times New Roman" w:hAnsi="Times New Roman" w:cs="Times New Roman"/>
          <w:sz w:val="24"/>
          <w:szCs w:val="24"/>
        </w:rPr>
        <w:t xml:space="preserve"> – Helped to fund the cost of construction of roads; was a national road project</w:t>
      </w:r>
    </w:p>
    <w:p w:rsidR="006246B0" w:rsidRPr="006246B0" w:rsidRDefault="006246B0" w:rsidP="006246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B0">
        <w:rPr>
          <w:rFonts w:ascii="Times New Roman" w:hAnsi="Times New Roman" w:cs="Times New Roman"/>
          <w:sz w:val="24"/>
          <w:szCs w:val="24"/>
        </w:rPr>
        <w:t>Erie Canal</w:t>
      </w:r>
      <w:r w:rsidR="008D18CF">
        <w:rPr>
          <w:rFonts w:ascii="Times New Roman" w:hAnsi="Times New Roman" w:cs="Times New Roman"/>
          <w:sz w:val="24"/>
          <w:szCs w:val="24"/>
        </w:rPr>
        <w:t xml:space="preserve"> – Canal that connected the Hudson River with Lake Erie; connected the Great Lakes with the Atlantic Ocean </w:t>
      </w:r>
    </w:p>
    <w:p w:rsidR="006246B0" w:rsidRPr="006246B0" w:rsidRDefault="006246B0" w:rsidP="006246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B0">
        <w:rPr>
          <w:rFonts w:ascii="Times New Roman" w:hAnsi="Times New Roman" w:cs="Times New Roman"/>
          <w:sz w:val="24"/>
          <w:szCs w:val="24"/>
        </w:rPr>
        <w:t>Steam boats</w:t>
      </w:r>
      <w:r w:rsidR="008D18CF">
        <w:rPr>
          <w:rFonts w:ascii="Times New Roman" w:hAnsi="Times New Roman" w:cs="Times New Roman"/>
          <w:sz w:val="24"/>
          <w:szCs w:val="24"/>
        </w:rPr>
        <w:t xml:space="preserve"> – Robert Fulton, 1807; Allowed travel upriver against the current</w:t>
      </w:r>
    </w:p>
    <w:p w:rsidR="006246B0" w:rsidRPr="006246B0" w:rsidRDefault="006246B0" w:rsidP="006246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B0">
        <w:rPr>
          <w:rFonts w:ascii="Times New Roman" w:hAnsi="Times New Roman" w:cs="Times New Roman"/>
          <w:sz w:val="24"/>
          <w:szCs w:val="24"/>
        </w:rPr>
        <w:t>Rise of NY City</w:t>
      </w:r>
      <w:r w:rsidR="008D18CF">
        <w:rPr>
          <w:rFonts w:ascii="Times New Roman" w:hAnsi="Times New Roman" w:cs="Times New Roman"/>
          <w:sz w:val="24"/>
          <w:szCs w:val="24"/>
        </w:rPr>
        <w:t xml:space="preserve"> – New York City increased in size and became a hub of trade; became commercial of the U.S.</w:t>
      </w:r>
    </w:p>
    <w:p w:rsidR="00677926" w:rsidRDefault="00750080" w:rsidP="006246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Monroe Doctrine – No Europeans here in the Western Hemisphere; No new European involvement in the Western Hemisphere</w:t>
      </w:r>
    </w:p>
    <w:p w:rsidR="00750080" w:rsidRPr="006246B0" w:rsidRDefault="00750080" w:rsidP="00D83B6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750080" w:rsidRPr="00624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6230"/>
    <w:multiLevelType w:val="hybridMultilevel"/>
    <w:tmpl w:val="427842E0"/>
    <w:lvl w:ilvl="0" w:tplc="7116DBC8">
      <w:start w:val="10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74320D8"/>
    <w:multiLevelType w:val="hybridMultilevel"/>
    <w:tmpl w:val="E7BA88AA"/>
    <w:lvl w:ilvl="0" w:tplc="36D4DA9A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63C5F"/>
    <w:multiLevelType w:val="hybridMultilevel"/>
    <w:tmpl w:val="0A8E5FB8"/>
    <w:lvl w:ilvl="0" w:tplc="33E42C34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04CA6"/>
    <w:multiLevelType w:val="hybridMultilevel"/>
    <w:tmpl w:val="A64C2BD0"/>
    <w:lvl w:ilvl="0" w:tplc="623AB794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4CDE353C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A4762"/>
    <w:multiLevelType w:val="hybridMultilevel"/>
    <w:tmpl w:val="15E69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938D53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D3742"/>
    <w:multiLevelType w:val="hybridMultilevel"/>
    <w:tmpl w:val="A73C1254"/>
    <w:lvl w:ilvl="0" w:tplc="FCEA27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C31CB46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04E73"/>
    <w:multiLevelType w:val="hybridMultilevel"/>
    <w:tmpl w:val="41606BE6"/>
    <w:lvl w:ilvl="0" w:tplc="B45834C2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B0"/>
    <w:rsid w:val="00026F42"/>
    <w:rsid w:val="002223E5"/>
    <w:rsid w:val="006246B0"/>
    <w:rsid w:val="00677926"/>
    <w:rsid w:val="00730428"/>
    <w:rsid w:val="00750080"/>
    <w:rsid w:val="008D18CF"/>
    <w:rsid w:val="00A12DD5"/>
    <w:rsid w:val="00B25A65"/>
    <w:rsid w:val="00D83B66"/>
    <w:rsid w:val="00E6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38024E-175A-42F5-9850-770F0E13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Hock</dc:creator>
  <cp:lastModifiedBy>Goolsby, Lori</cp:lastModifiedBy>
  <cp:revision>2</cp:revision>
  <dcterms:created xsi:type="dcterms:W3CDTF">2016-01-06T18:02:00Z</dcterms:created>
  <dcterms:modified xsi:type="dcterms:W3CDTF">2016-01-06T18:02:00Z</dcterms:modified>
</cp:coreProperties>
</file>